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98"/>
        <w:gridCol w:w="1317"/>
        <w:gridCol w:w="120"/>
        <w:gridCol w:w="1064"/>
        <w:gridCol w:w="120"/>
        <w:gridCol w:w="1531"/>
        <w:gridCol w:w="120"/>
        <w:gridCol w:w="120"/>
        <w:gridCol w:w="120"/>
        <w:gridCol w:w="135"/>
      </w:tblGrid>
      <w:tr w:rsidR="00000000">
        <w:trPr>
          <w:tblCellSpacing w:w="15" w:type="dxa"/>
        </w:trPr>
        <w:tc>
          <w:tcPr>
            <w:tcW w:w="3400" w:type="pct"/>
            <w:vMerge w:val="restart"/>
            <w:vAlign w:val="center"/>
            <w:hideMark/>
          </w:tcPr>
          <w:p w:rsidR="00000000" w:rsidRDefault="00035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1600" w:type="pct"/>
            <w:gridSpan w:val="5"/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УТВЕРЖДАЮ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Руководитель (уполномоченное лицо) 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00000" w:rsidRDefault="00035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035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035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035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035339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глава сельсовета</w:t>
            </w:r>
          </w:p>
        </w:tc>
        <w:tc>
          <w:tcPr>
            <w:tcW w:w="50" w:type="pct"/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Мальцев И. В. </w:t>
            </w:r>
          </w:p>
        </w:tc>
        <w:tc>
          <w:tcPr>
            <w:tcW w:w="0" w:type="auto"/>
            <w:vAlign w:val="center"/>
            <w:hideMark/>
          </w:tcPr>
          <w:p w:rsidR="00000000" w:rsidRDefault="000353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353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353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3533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035339">
            <w:pPr>
              <w:rPr>
                <w:rFonts w:eastAsia="Times New Roman"/>
              </w:rPr>
            </w:pPr>
          </w:p>
        </w:tc>
        <w:tc>
          <w:tcPr>
            <w:tcW w:w="500" w:type="pct"/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000000" w:rsidRDefault="000353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353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353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3533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03533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35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0353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353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353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353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353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353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353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3533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035339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41"/>
        <w:gridCol w:w="540"/>
        <w:gridCol w:w="120"/>
        <w:gridCol w:w="300"/>
        <w:gridCol w:w="120"/>
        <w:gridCol w:w="300"/>
        <w:gridCol w:w="300"/>
        <w:gridCol w:w="724"/>
      </w:tblGrid>
      <w:tr w:rsidR="00000000">
        <w:trPr>
          <w:tblCellSpacing w:w="15" w:type="dxa"/>
        </w:trPr>
        <w:tc>
          <w:tcPr>
            <w:tcW w:w="3850" w:type="pct"/>
            <w:vMerge w:val="restart"/>
            <w:vAlign w:val="center"/>
            <w:hideMark/>
          </w:tcPr>
          <w:p w:rsidR="00000000" w:rsidRDefault="00035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«03» </w:t>
            </w:r>
          </w:p>
        </w:tc>
        <w:tc>
          <w:tcPr>
            <w:tcW w:w="50" w:type="pct"/>
            <w:vAlign w:val="center"/>
            <w:hideMark/>
          </w:tcPr>
          <w:p w:rsidR="00000000" w:rsidRDefault="00035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08</w:t>
            </w:r>
          </w:p>
        </w:tc>
        <w:tc>
          <w:tcPr>
            <w:tcW w:w="50" w:type="pct"/>
            <w:vAlign w:val="center"/>
            <w:hideMark/>
          </w:tcPr>
          <w:p w:rsidR="00000000" w:rsidRDefault="00035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000000" w:rsidRDefault="00035339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00000" w:rsidRDefault="00035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03533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35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0353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353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353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353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353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3533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03533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35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0353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353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353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353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353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3533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035339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35339">
            <w:pPr>
              <w:pStyle w:val="title"/>
            </w:pPr>
            <w:r>
              <w:t xml:space="preserve">ПЛАН-ГРАФИК </w:t>
            </w:r>
            <w:r>
              <w:br/>
            </w:r>
            <w:r>
              <w:t xml:space="preserve">закупок товаров, работ, услуг для обеспечения нужд субъекта Российской Федерации и муниципальных нужд </w:t>
            </w:r>
            <w:r>
              <w:br/>
            </w:r>
            <w:r>
              <w:t xml:space="preserve">на 20 </w:t>
            </w:r>
            <w:r>
              <w:rPr>
                <w:u w:val="single"/>
              </w:rPr>
              <w:t>18</w:t>
            </w:r>
            <w:r>
              <w:t xml:space="preserve"> год </w:t>
            </w:r>
          </w:p>
        </w:tc>
      </w:tr>
    </w:tbl>
    <w:p w:rsidR="00000000" w:rsidRDefault="00035339">
      <w:pPr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8"/>
        <w:gridCol w:w="3363"/>
        <w:gridCol w:w="1279"/>
        <w:gridCol w:w="1455"/>
      </w:tblGrid>
      <w:tr w:rsidR="0000000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00000" w:rsidRDefault="00035339">
            <w:pPr>
              <w:rPr>
                <w:rFonts w:eastAsia="Times New Roman"/>
              </w:rPr>
            </w:pPr>
          </w:p>
        </w:tc>
        <w:tc>
          <w:tcPr>
            <w:tcW w:w="2000" w:type="pct"/>
            <w:vAlign w:val="center"/>
            <w:hideMark/>
          </w:tcPr>
          <w:p w:rsidR="00000000" w:rsidRDefault="00035339">
            <w:pPr>
              <w:rPr>
                <w:rFonts w:eastAsia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000000" w:rsidRDefault="00035339">
            <w:pPr>
              <w:jc w:val="right"/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Коды 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00000" w:rsidRDefault="00035339">
            <w:pPr>
              <w:rPr>
                <w:rFonts w:eastAsia="Times New Roman"/>
              </w:rPr>
            </w:pPr>
          </w:p>
        </w:tc>
        <w:tc>
          <w:tcPr>
            <w:tcW w:w="2000" w:type="pct"/>
            <w:vAlign w:val="center"/>
            <w:hideMark/>
          </w:tcPr>
          <w:p w:rsidR="00000000" w:rsidRDefault="00035339">
            <w:pPr>
              <w:rPr>
                <w:rFonts w:eastAsia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000000" w:rsidRDefault="00035339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Дата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03.08.2018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000000" w:rsidRDefault="00035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000000" w:rsidRDefault="00035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АДМИНИСТРАЦИЯ НИЖНЕМЕДВЕДИЦКОГО СЕЛЬСОВЕТА КУРСКОГО РАЙОНА КУРСКОЙ ОБЛАСТИ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000000" w:rsidRDefault="00035339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ОКПО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04</w:t>
            </w:r>
            <w:r>
              <w:rPr>
                <w:rFonts w:eastAsia="Times New Roman"/>
              </w:rPr>
              <w:t xml:space="preserve">181949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035339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035339">
            <w:pPr>
              <w:rPr>
                <w:rFonts w:eastAsia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000000" w:rsidRDefault="00035339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ИНН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4611000756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035339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035339">
            <w:pPr>
              <w:rPr>
                <w:rFonts w:eastAsia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000000" w:rsidRDefault="00035339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КПП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461101001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00000" w:rsidRDefault="00035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Организационно-правовая форма </w:t>
            </w:r>
          </w:p>
        </w:tc>
        <w:tc>
          <w:tcPr>
            <w:tcW w:w="2000" w:type="pct"/>
            <w:vAlign w:val="center"/>
            <w:hideMark/>
          </w:tcPr>
          <w:p w:rsidR="00000000" w:rsidRDefault="00035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Муниципальные казенные учреждения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000000" w:rsidRDefault="00035339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ОКОПФ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75404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00000" w:rsidRDefault="00035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Форма собственности </w:t>
            </w:r>
          </w:p>
        </w:tc>
        <w:tc>
          <w:tcPr>
            <w:tcW w:w="2000" w:type="pct"/>
            <w:vAlign w:val="center"/>
            <w:hideMark/>
          </w:tcPr>
          <w:p w:rsidR="00000000" w:rsidRDefault="00035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Муниципальная собственность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000000" w:rsidRDefault="00035339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ОКФС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00000" w:rsidRDefault="00035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Наименование публично-правового образования </w:t>
            </w:r>
          </w:p>
        </w:tc>
        <w:tc>
          <w:tcPr>
            <w:tcW w:w="2000" w:type="pct"/>
            <w:vAlign w:val="center"/>
            <w:hideMark/>
          </w:tcPr>
          <w:p w:rsidR="00000000" w:rsidRDefault="00035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Нижнемедведицкий сельсовет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000000" w:rsidRDefault="00035339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ОКТМО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38620448101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00000" w:rsidRDefault="00035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000000" w:rsidRDefault="00035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Российская Федерация, 305516, Курская обл, Курский р-н, Верхняя Медведица д , 7-4712-590703 </w:t>
            </w:r>
            <w:r>
              <w:rPr>
                <w:rFonts w:eastAsia="Times New Roman"/>
              </w:rPr>
              <w:t>, admnigmedved@mail.ru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35339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000000" w:rsidRDefault="00035339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2000" w:type="pct"/>
            <w:vMerge w:val="restart"/>
            <w:hideMark/>
          </w:tcPr>
          <w:p w:rsidR="00000000" w:rsidRDefault="00035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Вид документа </w:t>
            </w:r>
          </w:p>
        </w:tc>
        <w:tc>
          <w:tcPr>
            <w:tcW w:w="2000" w:type="pct"/>
            <w:vAlign w:val="center"/>
            <w:hideMark/>
          </w:tcPr>
          <w:p w:rsidR="00000000" w:rsidRDefault="00035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измененный (6)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000000" w:rsidRDefault="00035339">
            <w:pPr>
              <w:jc w:val="right"/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03533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(базовый (0), измененный (порядковый код изменения))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000000" w:rsidRDefault="00035339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дата изменения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03.08.2018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00000" w:rsidRDefault="00035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Единица измерения: рубль </w:t>
            </w:r>
          </w:p>
        </w:tc>
        <w:tc>
          <w:tcPr>
            <w:tcW w:w="2000" w:type="pct"/>
            <w:vAlign w:val="center"/>
            <w:hideMark/>
          </w:tcPr>
          <w:p w:rsidR="00000000" w:rsidRDefault="00035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000000" w:rsidRDefault="00035339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ОКЕИ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383 </w:t>
            </w:r>
          </w:p>
        </w:tc>
      </w:tr>
      <w:tr w:rsidR="00000000">
        <w:trPr>
          <w:tblCellSpacing w:w="15" w:type="dxa"/>
        </w:trPr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000000" w:rsidRDefault="00035339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Совокупный годовой объем закупок</w:t>
            </w:r>
            <w:r>
              <w:rPr>
                <w:rFonts w:eastAsia="Times New Roman"/>
                <w:i/>
                <w:iCs/>
              </w:rPr>
              <w:t>(справочно)</w:t>
            </w:r>
            <w:r>
              <w:rPr>
                <w:rFonts w:eastAsia="Times New Roman"/>
              </w:rPr>
              <w:t xml:space="preserve">, рублей </w:t>
            </w:r>
          </w:p>
        </w:tc>
        <w:tc>
          <w:tcPr>
            <w:tcW w:w="500" w:type="pct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7695633.65</w:t>
            </w:r>
          </w:p>
        </w:tc>
      </w:tr>
    </w:tbl>
    <w:p w:rsidR="00000000" w:rsidRDefault="00035339">
      <w:pPr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"/>
        <w:gridCol w:w="539"/>
        <w:gridCol w:w="342"/>
        <w:gridCol w:w="311"/>
        <w:gridCol w:w="308"/>
        <w:gridCol w:w="253"/>
        <w:gridCol w:w="263"/>
        <w:gridCol w:w="275"/>
        <w:gridCol w:w="253"/>
        <w:gridCol w:w="253"/>
        <w:gridCol w:w="283"/>
        <w:gridCol w:w="263"/>
        <w:gridCol w:w="214"/>
        <w:gridCol w:w="201"/>
        <w:gridCol w:w="275"/>
        <w:gridCol w:w="225"/>
        <w:gridCol w:w="218"/>
        <w:gridCol w:w="283"/>
        <w:gridCol w:w="312"/>
        <w:gridCol w:w="231"/>
        <w:gridCol w:w="266"/>
        <w:gridCol w:w="299"/>
        <w:gridCol w:w="266"/>
        <w:gridCol w:w="286"/>
        <w:gridCol w:w="312"/>
        <w:gridCol w:w="313"/>
        <w:gridCol w:w="300"/>
        <w:gridCol w:w="319"/>
        <w:gridCol w:w="297"/>
        <w:gridCol w:w="408"/>
        <w:gridCol w:w="313"/>
        <w:gridCol w:w="347"/>
        <w:gridCol w:w="295"/>
      </w:tblGrid>
      <w:tr w:rsidR="0000000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divId w:val="168254165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Преимущества, предоставля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softHyphen/>
              <w:t>венны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х и муниципальных нужд" ("да" или "нет")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Осуществление закупки у субъектов малого предпринима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softHyphen/>
              <w:t>тельства и социально ориентирова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Дополнительны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35339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35339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наимено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35339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35339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наимено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35339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35339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35339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35339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35339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35339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35339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35339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35339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35339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35339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35339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35339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35339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35339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35339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35339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35339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35339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35339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35339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35339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35339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35339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35339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35339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35339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35339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35339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35339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35339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35339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35339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35339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35339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35339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35339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35339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35339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35339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33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183461100075646110100100320013511244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184108.00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184108.00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184108.00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Ежемесячно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ежемесячно в течении 2018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</w:t>
            </w:r>
            <w:r>
              <w:rPr>
                <w:rFonts w:eastAsia="Times New Roman"/>
                <w:sz w:val="12"/>
                <w:szCs w:val="12"/>
              </w:rPr>
              <w:t>одрядчика, исполнителя), этапов оплаты и (или) размера аванса и срока исполнения контракта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Изменение закупки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35339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35339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35339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приобретение электроэнергии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183461100075646110100110100014299000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Работы строительные по строительству гражданских сооружений, не включенные в другие группировки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1493573.00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1493573.00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1493573.00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14935.73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448071.90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Электронный аукцио</w:t>
            </w:r>
            <w:r>
              <w:rPr>
                <w:rFonts w:eastAsia="Times New Roman"/>
                <w:sz w:val="12"/>
                <w:szCs w:val="12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Отмена заказчиком закупки, предусмотренной планом-графиком закупок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Отмена закупки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АДМИНИСТРАЦИЯ КУРСКОГО РАЙОНА КУРСКОЙ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35339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35339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35339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Работы строительные по строительству гражданских сооружений, не включенные в другие группировки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Квадратный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183461100075646110100110110014211244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Благоустройство дворовых территорий в п.Касиновский домов №56, №29, №26, №30 Нижнемедведицкого с/с Курского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1493573.00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1493573.00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1493573.00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Периодичность поставки товаров (выполнения работ, оказания услуг): согласно контракта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согласно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АДМИНИСТРАЦИЯ КУРСКОГО РАЙОНА КУРСКОЙ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35339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35339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35339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19164233.73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6017952.65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6568075.21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6578205.87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</w:t>
            </w:r>
            <w:r>
              <w:rPr>
                <w:rFonts w:eastAsia="Times New Roman"/>
                <w:sz w:val="12"/>
                <w:szCs w:val="12"/>
              </w:rPr>
              <w:t>ной контракта, предусмотренной планом-графиком закупок, становится невозможной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Изменение закупки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183461100075646110100110020010000244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5725262.69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5725262.69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183461100075646110100110040010000242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292689.96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292689.96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193461100075646110100110050010000242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290565.96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290565.96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193461100075646110100110080010000244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6277509.25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6277509.25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203461100075646110100110060010000244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6287639.91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6287639.91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203461100075646110100110090010000242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290565.96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290565.96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1677681.00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20841914.73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7695633.65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6568075.21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6578205.87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</w:tbl>
    <w:p w:rsidR="00000000" w:rsidRDefault="00035339">
      <w:pPr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6"/>
        <w:gridCol w:w="3798"/>
        <w:gridCol w:w="367"/>
        <w:gridCol w:w="1513"/>
        <w:gridCol w:w="367"/>
        <w:gridCol w:w="174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заместитель глав по финансам и экономике</w:t>
            </w:r>
          </w:p>
        </w:tc>
        <w:tc>
          <w:tcPr>
            <w:tcW w:w="250" w:type="pct"/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Сойникова Т. В.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(расшифровка подписи)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35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0353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353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353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353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3533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03533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120"/>
        <w:gridCol w:w="327"/>
        <w:gridCol w:w="120"/>
        <w:gridCol w:w="329"/>
        <w:gridCol w:w="300"/>
        <w:gridCol w:w="7694"/>
      </w:tblGrid>
      <w:tr w:rsidR="0000000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«03» </w:t>
            </w:r>
          </w:p>
        </w:tc>
        <w:tc>
          <w:tcPr>
            <w:tcW w:w="50" w:type="pct"/>
            <w:vAlign w:val="center"/>
            <w:hideMark/>
          </w:tcPr>
          <w:p w:rsidR="00000000" w:rsidRDefault="00035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08</w:t>
            </w:r>
          </w:p>
        </w:tc>
        <w:tc>
          <w:tcPr>
            <w:tcW w:w="50" w:type="pct"/>
            <w:vAlign w:val="center"/>
            <w:hideMark/>
          </w:tcPr>
          <w:p w:rsidR="00000000" w:rsidRDefault="00035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000000" w:rsidRDefault="00035339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00000" w:rsidRDefault="00035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г. </w:t>
            </w:r>
          </w:p>
        </w:tc>
      </w:tr>
    </w:tbl>
    <w:p w:rsidR="00000000" w:rsidRDefault="00035339">
      <w:pPr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35339">
            <w:pPr>
              <w:pStyle w:val="title"/>
            </w:pPr>
            <w:r>
              <w:t xml:space="preserve">ФОРМА </w:t>
            </w:r>
            <w:r>
              <w:br/>
            </w:r>
            <w:r>
              <w:t xml:space="preserve">обоснования закупок товаров, работ и услуг для обеспечения государственных и муниципальных нужд </w:t>
            </w:r>
            <w:r>
              <w:br/>
            </w:r>
            <w:r>
              <w:t xml:space="preserve">при формировании и утверждении плана-графика закупок </w:t>
            </w:r>
          </w:p>
        </w:tc>
      </w:tr>
    </w:tbl>
    <w:p w:rsidR="00000000" w:rsidRDefault="00035339">
      <w:pPr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7"/>
        <w:gridCol w:w="1824"/>
        <w:gridCol w:w="1584"/>
        <w:gridCol w:w="1240"/>
      </w:tblGrid>
      <w:tr w:rsidR="0000000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00000" w:rsidRDefault="00035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750" w:type="pct"/>
            <w:vAlign w:val="center"/>
            <w:hideMark/>
          </w:tcPr>
          <w:p w:rsidR="00000000" w:rsidRDefault="00035339">
            <w:pPr>
              <w:rPr>
                <w:rFonts w:eastAsia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000000" w:rsidRDefault="00035339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изменения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00000" w:rsidRDefault="00035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000000" w:rsidRDefault="000353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353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000000" w:rsidRDefault="00035339">
            <w:pPr>
              <w:rPr>
                <w:rFonts w:eastAsia="Times New Roman"/>
              </w:rPr>
            </w:pPr>
          </w:p>
        </w:tc>
      </w:tr>
    </w:tbl>
    <w:p w:rsidR="00000000" w:rsidRDefault="00035339">
      <w:pPr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"/>
        <w:gridCol w:w="1976"/>
        <w:gridCol w:w="1054"/>
        <w:gridCol w:w="894"/>
        <w:gridCol w:w="898"/>
        <w:gridCol w:w="993"/>
        <w:gridCol w:w="898"/>
        <w:gridCol w:w="790"/>
        <w:gridCol w:w="777"/>
        <w:gridCol w:w="929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35339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35339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35339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35339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35339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35339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>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35339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Обоснование начальной (максимальной) цены контракта, цены контракта, заключаемого с единств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35339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35339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35339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Обоснован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ие дополнительных требований к участникам закупки (при наличии таких требований) 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183461100075646110100100320013511244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184108.00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Тарифный метод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на основании тарифа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на основании п.29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183461100075646110100110100014299000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Работы строительные по строительству гражданских сооружений, не включенные в другие группировки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1493573.00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Проектно-сметный метод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Проектно-сметный метод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Федеральный Закон от 05.04.2013 г.№44-ФЗ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183461100075646110100110110014211244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Благоустройство дворовых территорий в п.Касиновский домов №56, №29, №26, №30 Нижнемедведицкого с/с Курского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1493573.00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Проектно-сметный метод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на основании локальных сметных расчетов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на основании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183461100075646110100110020010000244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183461100075646110100110040010000242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193461100075646110100110050010000242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193461100075646110100110080010000244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203461100075646110100110060010000244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203461100075646110100110090010000242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5725262.69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292689.96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290565.96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6277509.25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6287639.91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290565.96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Метод сопоставимых рыночных цен (анализа ры</w:t>
            </w:r>
            <w:r>
              <w:rPr>
                <w:rFonts w:eastAsia="Times New Roman"/>
                <w:sz w:val="12"/>
                <w:szCs w:val="12"/>
              </w:rPr>
              <w:t xml:space="preserve">нка)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Тарифный метод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Проектно-сметный метод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на основании коммерческих предложений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на основании тарифа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на основании локальных сметных расчетов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</w:tbl>
    <w:p w:rsidR="00000000" w:rsidRDefault="00035339">
      <w:pPr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9"/>
        <w:gridCol w:w="121"/>
        <w:gridCol w:w="1064"/>
        <w:gridCol w:w="666"/>
        <w:gridCol w:w="540"/>
        <w:gridCol w:w="120"/>
        <w:gridCol w:w="1661"/>
        <w:gridCol w:w="120"/>
        <w:gridCol w:w="300"/>
        <w:gridCol w:w="300"/>
        <w:gridCol w:w="234"/>
      </w:tblGrid>
      <w:tr w:rsidR="00000000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Мальцев Иван  Васильевич, глава сельсовета</w:t>
            </w:r>
          </w:p>
        </w:tc>
        <w:tc>
          <w:tcPr>
            <w:tcW w:w="50" w:type="pct"/>
            <w:vAlign w:val="center"/>
            <w:hideMark/>
          </w:tcPr>
          <w:p w:rsidR="00000000" w:rsidRDefault="00035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035339">
            <w:pPr>
              <w:rPr>
                <w:rFonts w:eastAsia="Times New Roman"/>
              </w:rPr>
            </w:pPr>
          </w:p>
        </w:tc>
        <w:tc>
          <w:tcPr>
            <w:tcW w:w="350" w:type="pct"/>
            <w:vAlign w:val="center"/>
            <w:hideMark/>
          </w:tcPr>
          <w:p w:rsidR="00000000" w:rsidRDefault="00035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«03» </w:t>
            </w:r>
          </w:p>
        </w:tc>
        <w:tc>
          <w:tcPr>
            <w:tcW w:w="0" w:type="auto"/>
            <w:vAlign w:val="center"/>
            <w:hideMark/>
          </w:tcPr>
          <w:p w:rsidR="00000000" w:rsidRDefault="00035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00000" w:rsidRDefault="00035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00000" w:rsidRDefault="00035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000000" w:rsidRDefault="00035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000000" w:rsidRDefault="00035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035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035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000000" w:rsidRDefault="00035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035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0353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3533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35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0353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353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353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353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353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353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353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353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353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3533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35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0353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353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353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353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353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353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353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353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353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3533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Сойникова Татьяна  Владимировна</w:t>
            </w:r>
          </w:p>
        </w:tc>
        <w:tc>
          <w:tcPr>
            <w:tcW w:w="0" w:type="auto"/>
            <w:vAlign w:val="center"/>
            <w:hideMark/>
          </w:tcPr>
          <w:p w:rsidR="00000000" w:rsidRDefault="00035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03533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000000" w:rsidRDefault="000353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353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353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353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353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353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3533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000000" w:rsidRDefault="00035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03533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000000" w:rsidRDefault="00035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035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0353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353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353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353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353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3533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35339" w:rsidRDefault="00035339">
      <w:pPr>
        <w:rPr>
          <w:rFonts w:eastAsia="Times New Roman"/>
        </w:rPr>
      </w:pPr>
    </w:p>
    <w:sectPr w:rsidR="00035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defaultTabStop w:val="708"/>
  <w:noPunctuationKerning/>
  <w:characterSpacingControl w:val="doNotCompress"/>
  <w:compat/>
  <w:rsids>
    <w:rsidRoot w:val="00F94295"/>
    <w:rsid w:val="00035339"/>
    <w:rsid w:val="00B52675"/>
    <w:rsid w:val="00F94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zakupki.gov.ru/oos/printform/1"/>
  <w:attachedSchema w:val="http://zakupki.gov.ru/oos/types/1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pPr>
      <w:spacing w:before="100" w:beforeAutospacing="1" w:after="100" w:afterAutospacing="1"/>
      <w:jc w:val="center"/>
    </w:pPr>
    <w:rPr>
      <w:b/>
      <w:bCs/>
      <w:sz w:val="21"/>
      <w:szCs w:val="21"/>
    </w:rPr>
  </w:style>
  <w:style w:type="paragraph" w:customStyle="1" w:styleId="valuetable">
    <w:name w:val="valuetable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footertable">
    <w:name w:val="footertable"/>
    <w:basedOn w:val="a"/>
    <w:pPr>
      <w:spacing w:before="100" w:beforeAutospacing="1" w:after="100" w:afterAutospacing="1"/>
    </w:pPr>
  </w:style>
  <w:style w:type="paragraph" w:customStyle="1" w:styleId="font9size">
    <w:name w:val="font9size"/>
    <w:basedOn w:val="a"/>
    <w:pPr>
      <w:spacing w:before="100" w:beforeAutospacing="1" w:after="100" w:afterAutospacing="1"/>
    </w:pPr>
    <w:rPr>
      <w:sz w:val="14"/>
      <w:szCs w:val="14"/>
    </w:rPr>
  </w:style>
  <w:style w:type="paragraph" w:customStyle="1" w:styleId="font8size">
    <w:name w:val="font8size"/>
    <w:basedOn w:val="a"/>
    <w:pPr>
      <w:spacing w:before="100" w:beforeAutospacing="1" w:after="100" w:afterAutospacing="1"/>
    </w:pPr>
    <w:rPr>
      <w:sz w:val="14"/>
      <w:szCs w:val="14"/>
    </w:rPr>
  </w:style>
  <w:style w:type="paragraph" w:customStyle="1" w:styleId="font7size">
    <w:name w:val="font7size"/>
    <w:basedOn w:val="a"/>
    <w:pPr>
      <w:spacing w:before="100" w:beforeAutospacing="1" w:after="100" w:afterAutospacing="1"/>
    </w:pPr>
    <w:rPr>
      <w:sz w:val="11"/>
      <w:szCs w:val="11"/>
    </w:rPr>
  </w:style>
  <w:style w:type="paragraph" w:customStyle="1" w:styleId="font6size">
    <w:name w:val="font6size"/>
    <w:basedOn w:val="a"/>
    <w:pPr>
      <w:spacing w:before="100" w:beforeAutospacing="1" w:after="100" w:afterAutospacing="1"/>
    </w:pPr>
    <w:rPr>
      <w:sz w:val="9"/>
      <w:szCs w:val="9"/>
    </w:rPr>
  </w:style>
  <w:style w:type="paragraph" w:customStyle="1" w:styleId="codestd">
    <w:name w:val="codestd"/>
    <w:basedOn w:val="a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/>
      <w:jc w:val="center"/>
    </w:pPr>
  </w:style>
  <w:style w:type="paragraph" w:customStyle="1" w:styleId="codenamestd">
    <w:name w:val="codenamestd"/>
    <w:basedOn w:val="a"/>
    <w:pPr>
      <w:spacing w:before="100" w:beforeAutospacing="1" w:after="100" w:afterAutospacing="1"/>
      <w:jc w:val="right"/>
    </w:pPr>
  </w:style>
  <w:style w:type="paragraph" w:customStyle="1" w:styleId="leftcolumn">
    <w:name w:val="leftcolumn"/>
    <w:basedOn w:val="a"/>
    <w:pPr>
      <w:spacing w:before="100" w:beforeAutospacing="1" w:after="100" w:afterAutospacing="1"/>
    </w:pPr>
  </w:style>
  <w:style w:type="paragraph" w:customStyle="1" w:styleId="centercolumn">
    <w:name w:val="centercolumn"/>
    <w:basedOn w:val="a"/>
    <w:pPr>
      <w:spacing w:before="100" w:beforeAutospacing="1" w:after="100" w:afterAutospacing="1"/>
    </w:pPr>
  </w:style>
  <w:style w:type="paragraph" w:customStyle="1" w:styleId="borderbottomheadcentercol">
    <w:name w:val="borderbottomheadcentercol"/>
    <w:basedOn w:val="a"/>
    <w:pPr>
      <w:spacing w:before="100" w:beforeAutospacing="1" w:after="100" w:afterAutospacing="1"/>
    </w:pPr>
  </w:style>
  <w:style w:type="paragraph" w:customStyle="1" w:styleId="borderbottomheadcentercol1">
    <w:name w:val="borderbottomheadcentercol1"/>
    <w:basedOn w:val="a"/>
    <w:pPr>
      <w:pBdr>
        <w:bottom w:val="single" w:sz="6" w:space="0" w:color="000000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1611</Words>
  <Characters>9185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Размещение информации на официальном сайте ЕИС</dc:title>
  <dc:creator>Buch</dc:creator>
  <cp:lastModifiedBy>Buch</cp:lastModifiedBy>
  <cp:revision>2</cp:revision>
  <dcterms:created xsi:type="dcterms:W3CDTF">2018-09-11T13:32:00Z</dcterms:created>
  <dcterms:modified xsi:type="dcterms:W3CDTF">2018-09-11T13:32:00Z</dcterms:modified>
</cp:coreProperties>
</file>